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138" w:rsidRPr="00EF3308" w:rsidRDefault="003B0CE0" w:rsidP="001B2C47">
      <w:pPr>
        <w:rPr>
          <w:rFonts w:ascii="Avenir" w:hAnsi="Avenir"/>
          <w:b/>
          <w:color w:val="3B3838" w:themeColor="background2" w:themeShade="40"/>
          <w:sz w:val="32"/>
          <w:szCs w:val="32"/>
        </w:rPr>
      </w:pPr>
      <w:r w:rsidRPr="00EF3308">
        <w:rPr>
          <w:rFonts w:ascii="Avenir" w:hAnsi="Avenir"/>
          <w:b/>
          <w:color w:val="3B3838" w:themeColor="background2" w:themeShade="40"/>
          <w:sz w:val="32"/>
          <w:szCs w:val="32"/>
        </w:rPr>
        <w:t xml:space="preserve">Uitnodiging symposium </w:t>
      </w:r>
      <w:r w:rsidR="00AD1138" w:rsidRPr="00EF3308">
        <w:rPr>
          <w:rFonts w:ascii="Avenir" w:hAnsi="Avenir"/>
          <w:b/>
          <w:color w:val="3B3838" w:themeColor="background2" w:themeShade="40"/>
          <w:sz w:val="32"/>
          <w:szCs w:val="32"/>
        </w:rPr>
        <w:t>‘</w:t>
      </w:r>
      <w:proofErr w:type="spellStart"/>
      <w:r w:rsidR="00AD1138" w:rsidRPr="00EF3308">
        <w:rPr>
          <w:rFonts w:ascii="Avenir" w:hAnsi="Avenir"/>
          <w:b/>
          <w:color w:val="3B3838" w:themeColor="background2" w:themeShade="40"/>
          <w:sz w:val="32"/>
          <w:szCs w:val="32"/>
        </w:rPr>
        <w:t>WerkVerlies</w:t>
      </w:r>
      <w:proofErr w:type="spellEnd"/>
      <w:r w:rsidR="00AD1138" w:rsidRPr="00EF3308">
        <w:rPr>
          <w:rFonts w:ascii="Avenir" w:hAnsi="Avenir"/>
          <w:b/>
          <w:color w:val="3B3838" w:themeColor="background2" w:themeShade="40"/>
          <w:sz w:val="32"/>
          <w:szCs w:val="32"/>
        </w:rPr>
        <w:t>’</w:t>
      </w:r>
    </w:p>
    <w:p w:rsidR="001B2C47" w:rsidRDefault="001B2C47">
      <w:pPr>
        <w:rPr>
          <w:rFonts w:ascii="Avenir" w:hAnsi="Avenir"/>
          <w:color w:val="3B3838" w:themeColor="background2" w:themeShade="40"/>
          <w:sz w:val="22"/>
          <w:szCs w:val="22"/>
        </w:rPr>
      </w:pPr>
      <w:r>
        <w:rPr>
          <w:rFonts w:ascii="Avenir" w:hAnsi="Avenir"/>
          <w:color w:val="3B3838" w:themeColor="background2" w:themeShade="40"/>
          <w:sz w:val="22"/>
          <w:szCs w:val="22"/>
        </w:rPr>
        <w:br/>
      </w:r>
    </w:p>
    <w:p w:rsidR="00EF3308" w:rsidRDefault="00EF3308">
      <w:pPr>
        <w:rPr>
          <w:rFonts w:ascii="Avenir" w:hAnsi="Avenir"/>
          <w:color w:val="3B3838" w:themeColor="background2" w:themeShade="40"/>
          <w:sz w:val="22"/>
          <w:szCs w:val="22"/>
        </w:rPr>
      </w:pPr>
      <w:r>
        <w:rPr>
          <w:rFonts w:ascii="Avenir" w:hAnsi="Avenir"/>
          <w:color w:val="3B3838" w:themeColor="background2" w:themeShade="40"/>
          <w:sz w:val="22"/>
          <w:szCs w:val="22"/>
        </w:rPr>
        <w:t xml:space="preserve">Geachte </w:t>
      </w:r>
      <w:r w:rsidR="00F14848">
        <w:rPr>
          <w:rFonts w:ascii="Avenir" w:hAnsi="Avenir"/>
          <w:color w:val="3B3838" w:themeColor="background2" w:themeShade="40"/>
          <w:sz w:val="22"/>
          <w:szCs w:val="22"/>
        </w:rPr>
        <w:t xml:space="preserve">relaties en </w:t>
      </w:r>
      <w:r>
        <w:rPr>
          <w:rFonts w:ascii="Avenir" w:hAnsi="Avenir"/>
          <w:color w:val="3B3838" w:themeColor="background2" w:themeShade="40"/>
          <w:sz w:val="22"/>
          <w:szCs w:val="22"/>
        </w:rPr>
        <w:t>belangstellende</w:t>
      </w:r>
      <w:r w:rsidR="00F14848">
        <w:rPr>
          <w:rFonts w:ascii="Avenir" w:hAnsi="Avenir"/>
          <w:color w:val="3B3838" w:themeColor="background2" w:themeShade="40"/>
          <w:sz w:val="22"/>
          <w:szCs w:val="22"/>
        </w:rPr>
        <w:t>n</w:t>
      </w:r>
      <w:r>
        <w:rPr>
          <w:rFonts w:ascii="Avenir" w:hAnsi="Avenir"/>
          <w:color w:val="3B3838" w:themeColor="background2" w:themeShade="40"/>
          <w:sz w:val="22"/>
          <w:szCs w:val="22"/>
        </w:rPr>
        <w:t>,</w:t>
      </w:r>
    </w:p>
    <w:p w:rsidR="00EF3308" w:rsidRDefault="00EF3308">
      <w:pPr>
        <w:rPr>
          <w:rFonts w:ascii="Avenir" w:hAnsi="Avenir"/>
          <w:color w:val="3B3838" w:themeColor="background2" w:themeShade="40"/>
          <w:sz w:val="22"/>
          <w:szCs w:val="22"/>
        </w:rPr>
      </w:pPr>
    </w:p>
    <w:p w:rsidR="00AD1138" w:rsidRPr="00EF3308" w:rsidRDefault="00C3660E">
      <w:pPr>
        <w:rPr>
          <w:rFonts w:ascii="Avenir" w:hAnsi="Avenir"/>
          <w:color w:val="3B3838" w:themeColor="background2" w:themeShade="40"/>
          <w:sz w:val="22"/>
          <w:szCs w:val="22"/>
        </w:rPr>
      </w:pPr>
      <w:bookmarkStart w:id="0" w:name="OLE_LINK19"/>
      <w:bookmarkStart w:id="1" w:name="OLE_LINK20"/>
      <w:r>
        <w:rPr>
          <w:rFonts w:ascii="Avenir" w:hAnsi="Avenir"/>
          <w:color w:val="3B3838" w:themeColor="background2" w:themeShade="40"/>
          <w:sz w:val="22"/>
          <w:szCs w:val="22"/>
        </w:rPr>
        <w:t>Hierbij nodigen wij</w:t>
      </w:r>
      <w:r w:rsidR="00F14848">
        <w:rPr>
          <w:rFonts w:ascii="Avenir" w:hAnsi="Avenir"/>
          <w:color w:val="3B3838" w:themeColor="background2" w:themeShade="40"/>
          <w:sz w:val="22"/>
          <w:szCs w:val="22"/>
        </w:rPr>
        <w:t xml:space="preserve"> je van harte uit voor het </w:t>
      </w:r>
      <w:r w:rsidR="00AD1138" w:rsidRPr="00EF3308">
        <w:rPr>
          <w:rFonts w:ascii="Avenir" w:hAnsi="Avenir"/>
          <w:color w:val="3B3838" w:themeColor="background2" w:themeShade="40"/>
          <w:sz w:val="22"/>
          <w:szCs w:val="22"/>
        </w:rPr>
        <w:t xml:space="preserve">symposium </w:t>
      </w:r>
      <w:r w:rsidR="003B0CE0" w:rsidRPr="00EF3308">
        <w:rPr>
          <w:rFonts w:ascii="Avenir" w:hAnsi="Avenir"/>
          <w:color w:val="3B3838" w:themeColor="background2" w:themeShade="40"/>
          <w:sz w:val="22"/>
          <w:szCs w:val="22"/>
        </w:rPr>
        <w:t>‘</w:t>
      </w:r>
      <w:proofErr w:type="spellStart"/>
      <w:r w:rsidR="003B0CE0" w:rsidRPr="00EF3308">
        <w:rPr>
          <w:rFonts w:ascii="Avenir" w:hAnsi="Avenir"/>
          <w:color w:val="3B3838" w:themeColor="background2" w:themeShade="40"/>
          <w:sz w:val="22"/>
          <w:szCs w:val="22"/>
        </w:rPr>
        <w:t>WerkVerlies</w:t>
      </w:r>
      <w:proofErr w:type="spellEnd"/>
      <w:r w:rsidR="00AD1138" w:rsidRPr="00EF3308">
        <w:rPr>
          <w:rFonts w:ascii="Avenir" w:hAnsi="Avenir"/>
          <w:color w:val="3B3838" w:themeColor="background2" w:themeShade="40"/>
          <w:sz w:val="22"/>
          <w:szCs w:val="22"/>
        </w:rPr>
        <w:t>; het is maar werk’</w:t>
      </w:r>
      <w:r w:rsidR="00F14848">
        <w:rPr>
          <w:rFonts w:ascii="Avenir" w:hAnsi="Avenir"/>
          <w:color w:val="3B3838" w:themeColor="background2" w:themeShade="40"/>
          <w:sz w:val="22"/>
          <w:szCs w:val="22"/>
        </w:rPr>
        <w:t>. Dit symposium wordt gehouden op dinsdag 1 mei</w:t>
      </w:r>
      <w:r>
        <w:rPr>
          <w:rFonts w:ascii="Avenir" w:hAnsi="Avenir"/>
          <w:color w:val="3B3838" w:themeColor="background2" w:themeShade="40"/>
          <w:sz w:val="22"/>
          <w:szCs w:val="22"/>
        </w:rPr>
        <w:t xml:space="preserve"> 2018</w:t>
      </w:r>
      <w:r w:rsidR="00F14848">
        <w:rPr>
          <w:rFonts w:ascii="Avenir" w:hAnsi="Avenir"/>
          <w:color w:val="3B3838" w:themeColor="background2" w:themeShade="40"/>
          <w:sz w:val="22"/>
          <w:szCs w:val="22"/>
        </w:rPr>
        <w:t xml:space="preserve">, </w:t>
      </w:r>
      <w:r w:rsidR="00AD1138" w:rsidRPr="00EF3308">
        <w:rPr>
          <w:rFonts w:ascii="Avenir" w:hAnsi="Avenir"/>
          <w:color w:val="3B3838" w:themeColor="background2" w:themeShade="40"/>
          <w:sz w:val="22"/>
          <w:szCs w:val="22"/>
        </w:rPr>
        <w:t xml:space="preserve">op de prachtige locatie van Stichting </w:t>
      </w:r>
      <w:proofErr w:type="spellStart"/>
      <w:r w:rsidR="00AD1138" w:rsidRPr="00EF3308">
        <w:rPr>
          <w:rFonts w:ascii="Avenir" w:hAnsi="Avenir"/>
          <w:color w:val="3B3838" w:themeColor="background2" w:themeShade="40"/>
          <w:sz w:val="22"/>
          <w:szCs w:val="22"/>
        </w:rPr>
        <w:t>Novalis</w:t>
      </w:r>
      <w:proofErr w:type="spellEnd"/>
      <w:r w:rsidR="00AD1138" w:rsidRPr="00EF3308">
        <w:rPr>
          <w:rFonts w:ascii="Avenir" w:hAnsi="Avenir"/>
          <w:color w:val="3B3838" w:themeColor="background2" w:themeShade="40"/>
          <w:sz w:val="22"/>
          <w:szCs w:val="22"/>
        </w:rPr>
        <w:t xml:space="preserve"> in Vught. </w:t>
      </w:r>
    </w:p>
    <w:p w:rsidR="00AD1138" w:rsidRPr="00EF3308" w:rsidRDefault="00AD1138">
      <w:pPr>
        <w:rPr>
          <w:rFonts w:ascii="Avenir" w:hAnsi="Avenir"/>
          <w:color w:val="3B3838" w:themeColor="background2" w:themeShade="40"/>
          <w:sz w:val="22"/>
          <w:szCs w:val="22"/>
        </w:rPr>
      </w:pPr>
    </w:p>
    <w:p w:rsidR="00AD1138" w:rsidRPr="00EF3308" w:rsidRDefault="00AD1138" w:rsidP="00AD1138">
      <w:pPr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</w:pPr>
      <w:r w:rsidRPr="00EF3308">
        <w:rPr>
          <w:rFonts w:ascii="Avenir" w:hAnsi="Avenir"/>
          <w:color w:val="3B3838" w:themeColor="background2" w:themeShade="40"/>
          <w:sz w:val="22"/>
          <w:szCs w:val="22"/>
        </w:rPr>
        <w:t xml:space="preserve">Mensen die hun baan zijn kwijtgeraakt, vertonen vaak reacties die sterk lijken op rouw. Toch worden deze reacties vaak niet als zodanig erkend en blijven ze onbehandeld. </w:t>
      </w:r>
      <w:r w:rsidR="001B2C47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>En d</w:t>
      </w:r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 xml:space="preserve">at terwijl </w:t>
      </w:r>
      <w:r w:rsidR="00C3660E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>(gecompliceerde)</w:t>
      </w:r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 xml:space="preserve"> rouwklachten niet vanzelf overgaan. Sterker nog, ze nemen vaak juist toe met het verstrijken van de tijd. </w:t>
      </w:r>
    </w:p>
    <w:p w:rsidR="00AD1138" w:rsidRPr="00EF3308" w:rsidRDefault="00AD1138" w:rsidP="00AD1138">
      <w:pPr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</w:pPr>
    </w:p>
    <w:p w:rsidR="00AD1138" w:rsidRPr="00EF3308" w:rsidRDefault="00AD1138" w:rsidP="00AD1138">
      <w:pPr>
        <w:rPr>
          <w:rFonts w:ascii="Avenir" w:eastAsia="Times New Roman" w:hAnsi="Avenir" w:cs="Times New Roman"/>
          <w:i/>
          <w:color w:val="3B3838" w:themeColor="background2" w:themeShade="40"/>
          <w:sz w:val="22"/>
          <w:szCs w:val="22"/>
        </w:rPr>
      </w:pPr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 xml:space="preserve">Op dit symposium over de impact van baanverlies zoeken we naar antwoorden op vragen als: </w:t>
      </w:r>
      <w:r w:rsidRPr="00EF3308">
        <w:rPr>
          <w:rFonts w:ascii="Avenir" w:eastAsia="Times New Roman" w:hAnsi="Avenir" w:cs="Times New Roman"/>
          <w:i/>
          <w:color w:val="3B3838" w:themeColor="background2" w:themeShade="40"/>
          <w:sz w:val="22"/>
          <w:szCs w:val="22"/>
          <w:shd w:val="clear" w:color="auto" w:fill="FFFFFF"/>
        </w:rPr>
        <w:t>hoe komt het dat de ene persoon zijn identiteit veel sterker koppelt aan zijn werk dan de ander</w:t>
      </w:r>
      <w:r w:rsidR="001B2C47">
        <w:rPr>
          <w:rFonts w:ascii="Avenir" w:eastAsia="Times New Roman" w:hAnsi="Avenir" w:cs="Times New Roman"/>
          <w:i/>
          <w:color w:val="3B3838" w:themeColor="background2" w:themeShade="40"/>
          <w:sz w:val="22"/>
          <w:szCs w:val="22"/>
          <w:shd w:val="clear" w:color="auto" w:fill="FFFFFF"/>
        </w:rPr>
        <w:t>e</w:t>
      </w:r>
      <w:r w:rsidRPr="00EF3308">
        <w:rPr>
          <w:rFonts w:ascii="Avenir" w:eastAsia="Times New Roman" w:hAnsi="Avenir" w:cs="Times New Roman"/>
          <w:i/>
          <w:color w:val="3B3838" w:themeColor="background2" w:themeShade="40"/>
          <w:sz w:val="22"/>
          <w:szCs w:val="22"/>
          <w:shd w:val="clear" w:color="auto" w:fill="FFFFFF"/>
        </w:rPr>
        <w:t xml:space="preserve">? Welke factoren </w:t>
      </w:r>
      <w:r w:rsidR="001B2C47">
        <w:rPr>
          <w:rFonts w:ascii="Avenir" w:eastAsia="Times New Roman" w:hAnsi="Avenir" w:cs="Times New Roman"/>
          <w:i/>
          <w:color w:val="3B3838" w:themeColor="background2" w:themeShade="40"/>
          <w:sz w:val="22"/>
          <w:szCs w:val="22"/>
          <w:shd w:val="clear" w:color="auto" w:fill="FFFFFF"/>
        </w:rPr>
        <w:t xml:space="preserve">vergroten of verzachten </w:t>
      </w:r>
      <w:r w:rsidRPr="00EF3308">
        <w:rPr>
          <w:rFonts w:ascii="Avenir" w:eastAsia="Times New Roman" w:hAnsi="Avenir" w:cs="Times New Roman"/>
          <w:i/>
          <w:color w:val="3B3838" w:themeColor="background2" w:themeShade="40"/>
          <w:sz w:val="22"/>
          <w:szCs w:val="22"/>
          <w:shd w:val="clear" w:color="auto" w:fill="FFFFFF"/>
        </w:rPr>
        <w:t>de impact van baanverlies? </w:t>
      </w:r>
      <w:r w:rsidR="001B2C47">
        <w:rPr>
          <w:rFonts w:ascii="Avenir" w:eastAsia="Times New Roman" w:hAnsi="Avenir" w:cs="Times New Roman"/>
          <w:i/>
          <w:color w:val="3B3838" w:themeColor="background2" w:themeShade="40"/>
          <w:sz w:val="22"/>
          <w:szCs w:val="22"/>
          <w:shd w:val="clear" w:color="auto" w:fill="FFFFFF"/>
        </w:rPr>
        <w:t>W</w:t>
      </w:r>
      <w:r w:rsidRPr="00EF3308">
        <w:rPr>
          <w:rFonts w:ascii="Avenir" w:eastAsia="Times New Roman" w:hAnsi="Avenir" w:cs="Times New Roman"/>
          <w:i/>
          <w:color w:val="3B3838" w:themeColor="background2" w:themeShade="40"/>
          <w:sz w:val="22"/>
          <w:szCs w:val="22"/>
          <w:shd w:val="clear" w:color="auto" w:fill="FFFFFF"/>
        </w:rPr>
        <w:t>at kun je hier als professional in doen? Is het mogelijk om te voorkomen dat iemand vastloopt? En wat voor gevolgen heeft (dreigend) baanverlies voor de achterblijve</w:t>
      </w:r>
      <w:r w:rsidR="001B2C47">
        <w:rPr>
          <w:rFonts w:ascii="Avenir" w:eastAsia="Times New Roman" w:hAnsi="Avenir" w:cs="Times New Roman"/>
          <w:i/>
          <w:color w:val="3B3838" w:themeColor="background2" w:themeShade="40"/>
          <w:sz w:val="22"/>
          <w:szCs w:val="22"/>
          <w:shd w:val="clear" w:color="auto" w:fill="FFFFFF"/>
        </w:rPr>
        <w:t>nde collega’s</w:t>
      </w:r>
      <w:r w:rsidRPr="00EF3308">
        <w:rPr>
          <w:rFonts w:ascii="Avenir" w:eastAsia="Times New Roman" w:hAnsi="Avenir" w:cs="Times New Roman"/>
          <w:i/>
          <w:color w:val="3B3838" w:themeColor="background2" w:themeShade="40"/>
          <w:sz w:val="22"/>
          <w:szCs w:val="22"/>
          <w:shd w:val="clear" w:color="auto" w:fill="FFFFFF"/>
        </w:rPr>
        <w:t>? </w:t>
      </w:r>
    </w:p>
    <w:p w:rsidR="00AD1138" w:rsidRPr="00EF3308" w:rsidRDefault="00AD1138">
      <w:pPr>
        <w:rPr>
          <w:rFonts w:ascii="Avenir" w:hAnsi="Avenir"/>
          <w:color w:val="3B3838" w:themeColor="background2" w:themeShade="40"/>
          <w:sz w:val="22"/>
          <w:szCs w:val="22"/>
        </w:rPr>
      </w:pPr>
    </w:p>
    <w:p w:rsidR="00AD1138" w:rsidRPr="00EF3308" w:rsidRDefault="00AD1138" w:rsidP="00AD1138">
      <w:pPr>
        <w:rPr>
          <w:rFonts w:ascii="Avenir" w:eastAsia="Times New Roman" w:hAnsi="Avenir" w:cs="Times New Roman"/>
          <w:bCs/>
          <w:color w:val="3B3838" w:themeColor="background2" w:themeShade="40"/>
          <w:sz w:val="22"/>
          <w:szCs w:val="22"/>
          <w:bdr w:val="none" w:sz="0" w:space="0" w:color="auto" w:frame="1"/>
        </w:rPr>
      </w:pPr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 xml:space="preserve">Aanleiding voor het symposium is </w:t>
      </w:r>
      <w:r w:rsid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>de publicatie</w:t>
      </w:r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 xml:space="preserve"> van de WerkVerliesLijst, </w:t>
      </w:r>
      <w:r w:rsid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 xml:space="preserve">die is </w:t>
      </w:r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 xml:space="preserve">ontwikkeld door </w:t>
      </w:r>
      <w:hyperlink r:id="rId7" w:history="1">
        <w:r w:rsidR="00C3660E" w:rsidRPr="00C3660E">
          <w:rPr>
            <w:rStyle w:val="Hyperlink"/>
            <w:rFonts w:ascii="Avenir" w:eastAsia="Times New Roman" w:hAnsi="Avenir" w:cs="Times New Roman"/>
            <w:sz w:val="22"/>
            <w:szCs w:val="22"/>
            <w:shd w:val="clear" w:color="auto" w:fill="FFFFFF"/>
          </w:rPr>
          <w:t xml:space="preserve">drs. </w:t>
        </w:r>
        <w:r w:rsidRPr="00C3660E">
          <w:rPr>
            <w:rStyle w:val="Hyperlink"/>
            <w:rFonts w:ascii="Avenir" w:eastAsia="Times New Roman" w:hAnsi="Avenir" w:cs="Times New Roman"/>
            <w:sz w:val="22"/>
            <w:szCs w:val="22"/>
            <w:shd w:val="clear" w:color="auto" w:fill="FFFFFF"/>
          </w:rPr>
          <w:t>Janske van Eersel,</w:t>
        </w:r>
      </w:hyperlink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 xml:space="preserve"> psycholoog en onderzoeker op het gebied van baanverlies, en </w:t>
      </w:r>
      <w:hyperlink r:id="rId8" w:history="1">
        <w:r w:rsidR="00C3660E" w:rsidRPr="001B2C47">
          <w:rPr>
            <w:rStyle w:val="Hyperlink"/>
            <w:rFonts w:ascii="Avenir" w:eastAsia="Times New Roman" w:hAnsi="Avenir" w:cs="Times New Roman"/>
            <w:sz w:val="22"/>
            <w:szCs w:val="22"/>
            <w:shd w:val="clear" w:color="auto" w:fill="FFFFFF"/>
          </w:rPr>
          <w:t>prof. d</w:t>
        </w:r>
        <w:r w:rsidRPr="001B2C47">
          <w:rPr>
            <w:rStyle w:val="Hyperlink"/>
            <w:rFonts w:ascii="Avenir" w:eastAsia="Times New Roman" w:hAnsi="Avenir" w:cs="Times New Roman"/>
            <w:sz w:val="22"/>
            <w:szCs w:val="22"/>
            <w:shd w:val="clear" w:color="auto" w:fill="FFFFFF"/>
          </w:rPr>
          <w:t>r. Paul Boelen,</w:t>
        </w:r>
      </w:hyperlink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 xml:space="preserve"> hoogleraar met als specialisatie gecompliceerde rouw. </w:t>
      </w:r>
      <w:r w:rsidR="001B2C47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br/>
      </w:r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>De WerkVerlies</w:t>
      </w:r>
      <w:r w:rsidR="001B2C47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>L</w:t>
      </w:r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</w:rPr>
        <w:t xml:space="preserve">ijst is wereldwijd het eerste gevalideerde instrument waarmee je kunt meten </w:t>
      </w:r>
      <w:r w:rsidRPr="00EF3308">
        <w:rPr>
          <w:rFonts w:ascii="Avenir" w:eastAsia="Times New Roman" w:hAnsi="Avenir" w:cs="Times New Roman"/>
          <w:bCs/>
          <w:color w:val="3B3838" w:themeColor="background2" w:themeShade="40"/>
          <w:sz w:val="22"/>
          <w:szCs w:val="22"/>
          <w:bdr w:val="none" w:sz="0" w:space="0" w:color="auto" w:frame="1"/>
        </w:rPr>
        <w:t xml:space="preserve">of er sprake is van (gecompliceerde) rouwklachten als gevolg van baanverlies. </w:t>
      </w:r>
    </w:p>
    <w:p w:rsidR="00AD1138" w:rsidRPr="00EF3308" w:rsidRDefault="00AD1138">
      <w:pPr>
        <w:rPr>
          <w:rFonts w:ascii="Avenir" w:hAnsi="Avenir"/>
          <w:color w:val="3B3838" w:themeColor="background2" w:themeShade="40"/>
          <w:sz w:val="22"/>
          <w:szCs w:val="22"/>
        </w:rPr>
      </w:pPr>
    </w:p>
    <w:p w:rsidR="00AD1138" w:rsidRPr="001B2C47" w:rsidRDefault="00AD1138">
      <w:pPr>
        <w:rPr>
          <w:rFonts w:ascii="Avenir" w:hAnsi="Avenir"/>
          <w:b/>
          <w:color w:val="3B3838" w:themeColor="background2" w:themeShade="40"/>
          <w:szCs w:val="32"/>
        </w:rPr>
      </w:pPr>
      <w:r w:rsidRPr="001B2C47">
        <w:rPr>
          <w:rFonts w:ascii="Avenir" w:hAnsi="Avenir"/>
          <w:b/>
          <w:color w:val="3B3838" w:themeColor="background2" w:themeShade="40"/>
          <w:szCs w:val="32"/>
        </w:rPr>
        <w:t>Programma</w:t>
      </w:r>
    </w:p>
    <w:p w:rsidR="00EF3308" w:rsidRPr="00F14848" w:rsidRDefault="00C3660E" w:rsidP="00F14848">
      <w:pPr>
        <w:pStyle w:val="Lijstalinea"/>
        <w:numPr>
          <w:ilvl w:val="0"/>
          <w:numId w:val="1"/>
        </w:numPr>
        <w:rPr>
          <w:rFonts w:ascii="Avenir" w:hAnsi="Avenir"/>
          <w:color w:val="3B3838" w:themeColor="background2" w:themeShade="40"/>
          <w:sz w:val="22"/>
          <w:szCs w:val="22"/>
        </w:rPr>
      </w:pPr>
      <w:r>
        <w:rPr>
          <w:rFonts w:ascii="Avenir" w:hAnsi="Avenir"/>
          <w:color w:val="3B3838" w:themeColor="background2" w:themeShade="40"/>
          <w:sz w:val="22"/>
          <w:szCs w:val="22"/>
        </w:rPr>
        <w:t xml:space="preserve">9.30 </w:t>
      </w:r>
      <w:r>
        <w:rPr>
          <w:rFonts w:ascii="Avenir" w:hAnsi="Avenir"/>
          <w:color w:val="3B3838" w:themeColor="background2" w:themeShade="40"/>
          <w:sz w:val="22"/>
          <w:szCs w:val="22"/>
        </w:rPr>
        <w:tab/>
      </w:r>
      <w:r w:rsidR="00AD1138" w:rsidRPr="00F14848">
        <w:rPr>
          <w:rFonts w:ascii="Avenir" w:hAnsi="Avenir"/>
          <w:color w:val="3B3838" w:themeColor="background2" w:themeShade="40"/>
          <w:sz w:val="22"/>
          <w:szCs w:val="22"/>
        </w:rPr>
        <w:t>Ontvangst</w:t>
      </w:r>
    </w:p>
    <w:p w:rsidR="001B2C47" w:rsidRDefault="00C3660E" w:rsidP="00F14848">
      <w:pPr>
        <w:pStyle w:val="Lijstalinea"/>
        <w:numPr>
          <w:ilvl w:val="0"/>
          <w:numId w:val="1"/>
        </w:numPr>
        <w:rPr>
          <w:rFonts w:ascii="Avenir" w:hAnsi="Avenir"/>
          <w:color w:val="3B3838" w:themeColor="background2" w:themeShade="40"/>
          <w:sz w:val="22"/>
          <w:szCs w:val="22"/>
        </w:rPr>
      </w:pPr>
      <w:r>
        <w:rPr>
          <w:rFonts w:ascii="Avenir" w:hAnsi="Avenir"/>
          <w:color w:val="3B3838" w:themeColor="background2" w:themeShade="40"/>
          <w:sz w:val="22"/>
          <w:szCs w:val="22"/>
        </w:rPr>
        <w:t>10.00</w:t>
      </w:r>
      <w:r>
        <w:rPr>
          <w:rFonts w:ascii="Avenir" w:hAnsi="Avenir"/>
          <w:color w:val="3B3838" w:themeColor="background2" w:themeShade="40"/>
          <w:sz w:val="22"/>
          <w:szCs w:val="22"/>
        </w:rPr>
        <w:tab/>
      </w:r>
      <w:r w:rsidR="00EF3308" w:rsidRPr="00F14848">
        <w:rPr>
          <w:rFonts w:ascii="Avenir" w:hAnsi="Avenir"/>
          <w:color w:val="3B3838" w:themeColor="background2" w:themeShade="40"/>
          <w:sz w:val="22"/>
          <w:szCs w:val="22"/>
        </w:rPr>
        <w:t>O</w:t>
      </w:r>
      <w:r w:rsidR="001B2C47">
        <w:rPr>
          <w:rFonts w:ascii="Avenir" w:hAnsi="Avenir"/>
          <w:color w:val="3B3838" w:themeColor="background2" w:themeShade="40"/>
          <w:sz w:val="22"/>
          <w:szCs w:val="22"/>
        </w:rPr>
        <w:t>chtendprogramma</w:t>
      </w:r>
    </w:p>
    <w:p w:rsidR="00EF3308" w:rsidRPr="001B2C47" w:rsidRDefault="006A6CB6" w:rsidP="001B2C47">
      <w:pPr>
        <w:ind w:left="1416"/>
        <w:rPr>
          <w:rFonts w:ascii="Avenir" w:hAnsi="Avenir"/>
          <w:color w:val="3B3838" w:themeColor="background2" w:themeShade="40"/>
          <w:sz w:val="22"/>
          <w:szCs w:val="22"/>
        </w:rPr>
      </w:pPr>
      <w:proofErr w:type="spellStart"/>
      <w:r>
        <w:rPr>
          <w:rFonts w:ascii="Avenir" w:hAnsi="Avenir"/>
          <w:color w:val="3B3838" w:themeColor="background2" w:themeShade="40"/>
          <w:sz w:val="22"/>
          <w:szCs w:val="22"/>
        </w:rPr>
        <w:t>Bedrijfarts</w:t>
      </w:r>
      <w:proofErr w:type="spellEnd"/>
      <w:r>
        <w:rPr>
          <w:rFonts w:ascii="Avenir" w:hAnsi="Avenir"/>
          <w:color w:val="3B3838" w:themeColor="background2" w:themeShade="40"/>
          <w:sz w:val="22"/>
          <w:szCs w:val="22"/>
        </w:rPr>
        <w:t xml:space="preserve"> Jos van Rooijen opent de dag en geeft de kaders van baanverlies vanuit het perspectief van artsen. Daarna spreekt </w:t>
      </w:r>
      <w:r w:rsidR="001B2C47" w:rsidRPr="001B2C47">
        <w:rPr>
          <w:rFonts w:ascii="Avenir" w:hAnsi="Avenir"/>
          <w:color w:val="3B3838" w:themeColor="background2" w:themeShade="40"/>
          <w:sz w:val="22"/>
          <w:szCs w:val="22"/>
        </w:rPr>
        <w:t>drs. Janske van Eers</w:t>
      </w:r>
      <w:r w:rsidR="00EF3308" w:rsidRPr="001B2C47">
        <w:rPr>
          <w:rFonts w:ascii="Avenir" w:hAnsi="Avenir"/>
          <w:color w:val="3B3838" w:themeColor="background2" w:themeShade="40"/>
          <w:sz w:val="22"/>
          <w:szCs w:val="22"/>
        </w:rPr>
        <w:t>el over ‘Het is m</w:t>
      </w:r>
      <w:r w:rsidR="001B2C47">
        <w:rPr>
          <w:rFonts w:ascii="Avenir" w:hAnsi="Avenir"/>
          <w:color w:val="3B3838" w:themeColor="background2" w:themeShade="40"/>
          <w:sz w:val="22"/>
          <w:szCs w:val="22"/>
        </w:rPr>
        <w:t>aar werk!’, gevolgd door prof. d</w:t>
      </w:r>
      <w:r w:rsidR="00EF3308" w:rsidRPr="001B2C47">
        <w:rPr>
          <w:rFonts w:ascii="Avenir" w:hAnsi="Avenir"/>
          <w:color w:val="3B3838" w:themeColor="background2" w:themeShade="40"/>
          <w:sz w:val="22"/>
          <w:szCs w:val="22"/>
        </w:rPr>
        <w:t xml:space="preserve">r. Toon </w:t>
      </w:r>
      <w:proofErr w:type="spellStart"/>
      <w:r w:rsidR="00EF3308" w:rsidRPr="001B2C47">
        <w:rPr>
          <w:rFonts w:ascii="Avenir" w:hAnsi="Avenir"/>
          <w:color w:val="3B3838" w:themeColor="background2" w:themeShade="40"/>
          <w:sz w:val="22"/>
          <w:szCs w:val="22"/>
        </w:rPr>
        <w:t>Taris</w:t>
      </w:r>
      <w:proofErr w:type="spellEnd"/>
      <w:r w:rsidR="00EF3308" w:rsidRPr="001B2C47">
        <w:rPr>
          <w:rFonts w:ascii="Avenir" w:hAnsi="Avenir"/>
          <w:color w:val="3B3838" w:themeColor="background2" w:themeShade="40"/>
          <w:sz w:val="22"/>
          <w:szCs w:val="22"/>
        </w:rPr>
        <w:t xml:space="preserve">, die ingaat op de vraag ‘Wat maakt werk belangrijk?’. Vera Helleman </w:t>
      </w:r>
      <w:r w:rsidR="00F14848" w:rsidRPr="001B2C47">
        <w:rPr>
          <w:rFonts w:ascii="Avenir" w:hAnsi="Avenir"/>
          <w:color w:val="3B3838" w:themeColor="background2" w:themeShade="40"/>
          <w:sz w:val="22"/>
          <w:szCs w:val="22"/>
        </w:rPr>
        <w:t xml:space="preserve">sluit het ochtendprogramma af met het thema </w:t>
      </w:r>
      <w:r w:rsidR="00EF3308" w:rsidRPr="001B2C47">
        <w:rPr>
          <w:rFonts w:ascii="Avenir" w:hAnsi="Avenir"/>
          <w:color w:val="3B3838" w:themeColor="background2" w:themeShade="40"/>
          <w:sz w:val="22"/>
          <w:szCs w:val="22"/>
        </w:rPr>
        <w:t>‘Anders kijken naar verlies en emoties’.</w:t>
      </w:r>
    </w:p>
    <w:p w:rsidR="00EF3308" w:rsidRPr="00F14848" w:rsidRDefault="00EF3308" w:rsidP="00F14848">
      <w:pPr>
        <w:pStyle w:val="Lijstalinea"/>
        <w:numPr>
          <w:ilvl w:val="0"/>
          <w:numId w:val="1"/>
        </w:numPr>
        <w:rPr>
          <w:rFonts w:ascii="Avenir" w:hAnsi="Avenir"/>
          <w:color w:val="3B3838" w:themeColor="background2" w:themeShade="40"/>
          <w:sz w:val="22"/>
          <w:szCs w:val="22"/>
        </w:rPr>
      </w:pPr>
      <w:r w:rsidRPr="00F14848">
        <w:rPr>
          <w:rFonts w:ascii="Avenir" w:hAnsi="Avenir"/>
          <w:color w:val="3B3838" w:themeColor="background2" w:themeShade="40"/>
          <w:sz w:val="22"/>
          <w:szCs w:val="22"/>
        </w:rPr>
        <w:t>13.00</w:t>
      </w:r>
      <w:r w:rsidRPr="00F14848">
        <w:rPr>
          <w:rFonts w:ascii="Avenir" w:hAnsi="Avenir"/>
          <w:color w:val="3B3838" w:themeColor="background2" w:themeShade="40"/>
          <w:sz w:val="22"/>
          <w:szCs w:val="22"/>
        </w:rPr>
        <w:tab/>
        <w:t>Lunch</w:t>
      </w:r>
    </w:p>
    <w:p w:rsidR="001B2C47" w:rsidRDefault="00EF3308" w:rsidP="00F14848">
      <w:pPr>
        <w:pStyle w:val="Lijstalinea"/>
        <w:numPr>
          <w:ilvl w:val="0"/>
          <w:numId w:val="1"/>
        </w:numPr>
        <w:rPr>
          <w:rFonts w:ascii="Avenir" w:hAnsi="Avenir"/>
          <w:color w:val="3B3838" w:themeColor="background2" w:themeShade="40"/>
          <w:sz w:val="22"/>
          <w:szCs w:val="22"/>
        </w:rPr>
      </w:pPr>
      <w:r w:rsidRPr="00F14848">
        <w:rPr>
          <w:rFonts w:ascii="Avenir" w:hAnsi="Avenir"/>
          <w:color w:val="3B3838" w:themeColor="background2" w:themeShade="40"/>
          <w:sz w:val="22"/>
          <w:szCs w:val="22"/>
        </w:rPr>
        <w:t xml:space="preserve">14.00 </w:t>
      </w:r>
      <w:r w:rsidR="00C3660E">
        <w:rPr>
          <w:rFonts w:ascii="Avenir" w:hAnsi="Avenir"/>
          <w:color w:val="3B3838" w:themeColor="background2" w:themeShade="40"/>
          <w:sz w:val="22"/>
          <w:szCs w:val="22"/>
        </w:rPr>
        <w:tab/>
      </w:r>
      <w:r w:rsidR="001B2C47">
        <w:rPr>
          <w:rFonts w:ascii="Avenir" w:hAnsi="Avenir"/>
          <w:color w:val="3B3838" w:themeColor="background2" w:themeShade="40"/>
          <w:sz w:val="22"/>
          <w:szCs w:val="22"/>
        </w:rPr>
        <w:t>Middagprogramma</w:t>
      </w:r>
    </w:p>
    <w:p w:rsidR="00EF3308" w:rsidRPr="00F14848" w:rsidRDefault="00EF3308" w:rsidP="001B2C47">
      <w:pPr>
        <w:pStyle w:val="Lijstalinea"/>
        <w:ind w:left="1416"/>
        <w:rPr>
          <w:rFonts w:ascii="Avenir" w:hAnsi="Avenir"/>
          <w:color w:val="3B3838" w:themeColor="background2" w:themeShade="40"/>
          <w:sz w:val="22"/>
          <w:szCs w:val="22"/>
        </w:rPr>
      </w:pPr>
      <w:r w:rsidRPr="00F14848">
        <w:rPr>
          <w:rFonts w:ascii="Avenir" w:hAnsi="Avenir"/>
          <w:color w:val="3B3838" w:themeColor="background2" w:themeShade="40"/>
          <w:sz w:val="22"/>
          <w:szCs w:val="22"/>
        </w:rPr>
        <w:t>Voorstelling ‘Waar was je nou?’ door theatergroep De Kunst van het Rouwen, gevolgd door een kennismaking met de WerkVerliesLijst.</w:t>
      </w:r>
    </w:p>
    <w:p w:rsidR="00EF3308" w:rsidRPr="00F14848" w:rsidRDefault="00EF3308" w:rsidP="00F14848">
      <w:pPr>
        <w:pStyle w:val="Lijstalinea"/>
        <w:numPr>
          <w:ilvl w:val="0"/>
          <w:numId w:val="1"/>
        </w:numPr>
        <w:rPr>
          <w:rFonts w:ascii="Avenir" w:hAnsi="Avenir"/>
          <w:color w:val="3B3838" w:themeColor="background2" w:themeShade="40"/>
          <w:sz w:val="22"/>
          <w:szCs w:val="22"/>
        </w:rPr>
      </w:pPr>
      <w:r w:rsidRPr="00F14848">
        <w:rPr>
          <w:rFonts w:ascii="Avenir" w:hAnsi="Avenir"/>
          <w:color w:val="3B3838" w:themeColor="background2" w:themeShade="40"/>
          <w:sz w:val="22"/>
          <w:szCs w:val="22"/>
        </w:rPr>
        <w:t xml:space="preserve">16.00 </w:t>
      </w:r>
      <w:r w:rsidR="00C3660E">
        <w:rPr>
          <w:rFonts w:ascii="Avenir" w:hAnsi="Avenir"/>
          <w:color w:val="3B3838" w:themeColor="background2" w:themeShade="40"/>
          <w:sz w:val="22"/>
          <w:szCs w:val="22"/>
        </w:rPr>
        <w:tab/>
      </w:r>
      <w:r w:rsidRPr="00F14848">
        <w:rPr>
          <w:rFonts w:ascii="Avenir" w:hAnsi="Avenir"/>
          <w:color w:val="3B3838" w:themeColor="background2" w:themeShade="40"/>
          <w:sz w:val="22"/>
          <w:szCs w:val="22"/>
        </w:rPr>
        <w:t>Netwerkborrel</w:t>
      </w:r>
    </w:p>
    <w:p w:rsidR="00EF3308" w:rsidRPr="00EF3308" w:rsidRDefault="00EF3308">
      <w:pPr>
        <w:rPr>
          <w:rFonts w:ascii="Avenir" w:hAnsi="Avenir"/>
          <w:color w:val="3B3838" w:themeColor="background2" w:themeShade="40"/>
          <w:sz w:val="22"/>
          <w:szCs w:val="22"/>
        </w:rPr>
      </w:pPr>
    </w:p>
    <w:p w:rsidR="00AD1138" w:rsidRPr="001B2C47" w:rsidRDefault="001B2C47">
      <w:pPr>
        <w:rPr>
          <w:rFonts w:ascii="Avenir" w:hAnsi="Avenir"/>
          <w:b/>
          <w:color w:val="3B3838" w:themeColor="background2" w:themeShade="40"/>
          <w:szCs w:val="32"/>
        </w:rPr>
      </w:pPr>
      <w:r>
        <w:rPr>
          <w:rFonts w:ascii="Avenir" w:hAnsi="Avenir"/>
          <w:b/>
          <w:color w:val="3B3838" w:themeColor="background2" w:themeShade="40"/>
          <w:szCs w:val="32"/>
        </w:rPr>
        <w:t>Voor wie</w:t>
      </w:r>
    </w:p>
    <w:p w:rsidR="00EF3308" w:rsidRPr="00EF3308" w:rsidRDefault="00EF3308" w:rsidP="00EF3308">
      <w:pPr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lang w:eastAsia="nl-NL"/>
        </w:rPr>
      </w:pPr>
      <w:r w:rsidRPr="00EF3308">
        <w:rPr>
          <w:rFonts w:ascii="Avenir" w:hAnsi="Avenir"/>
          <w:color w:val="3B3838" w:themeColor="background2" w:themeShade="40"/>
          <w:sz w:val="22"/>
          <w:szCs w:val="22"/>
        </w:rPr>
        <w:t xml:space="preserve">Het symposium is bedoeld voor iedereen die beroepsmatig in contact komt met mensen die hun baan </w:t>
      </w:r>
      <w:r w:rsidR="006640F6">
        <w:rPr>
          <w:rFonts w:ascii="Avenir" w:hAnsi="Avenir"/>
          <w:color w:val="3B3838" w:themeColor="background2" w:themeShade="40"/>
          <w:sz w:val="22"/>
          <w:szCs w:val="22"/>
        </w:rPr>
        <w:t xml:space="preserve">dreigen kwijt te raken of reeds zijn verloren. </w:t>
      </w:r>
      <w:r w:rsidR="001B2C47">
        <w:rPr>
          <w:rFonts w:ascii="Avenir" w:hAnsi="Avenir"/>
          <w:color w:val="3B3838" w:themeColor="background2" w:themeShade="40"/>
          <w:sz w:val="22"/>
          <w:szCs w:val="22"/>
        </w:rPr>
        <w:br/>
      </w:r>
      <w:r w:rsidRPr="00EF3308">
        <w:rPr>
          <w:rFonts w:ascii="Avenir" w:hAnsi="Avenir"/>
          <w:color w:val="3B3838" w:themeColor="background2" w:themeShade="40"/>
          <w:sz w:val="22"/>
          <w:szCs w:val="22"/>
        </w:rPr>
        <w:t xml:space="preserve">Zoals </w:t>
      </w:r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  <w:lang w:eastAsia="nl-NL"/>
        </w:rPr>
        <w:t>HR-medewerkers, casemanagers, arbodiensten, bedrijfsartsen, re-integratieadviseurs, arbeidsdeskundigen, vakbonden, verzekeraars, werkgeverorganisaties, leidinggevenden, sociale zaken gemeenten, praktijkondersteuners, psycho</w:t>
      </w:r>
      <w:r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  <w:lang w:eastAsia="nl-NL"/>
        </w:rPr>
        <w:t xml:space="preserve">logen, maatschappelijk werkers en </w:t>
      </w:r>
      <w:r w:rsidRPr="00EF3308">
        <w:rPr>
          <w:rFonts w:ascii="Avenir" w:eastAsia="Times New Roman" w:hAnsi="Avenir" w:cs="Times New Roman"/>
          <w:color w:val="3B3838" w:themeColor="background2" w:themeShade="40"/>
          <w:sz w:val="22"/>
          <w:szCs w:val="22"/>
          <w:shd w:val="clear" w:color="auto" w:fill="FFFFFF"/>
          <w:lang w:eastAsia="nl-NL"/>
        </w:rPr>
        <w:t>rouw- en verliesbegeleiders. </w:t>
      </w:r>
    </w:p>
    <w:p w:rsidR="00AD1138" w:rsidRPr="00EF3308" w:rsidRDefault="00AD1138">
      <w:pPr>
        <w:rPr>
          <w:rFonts w:ascii="Avenir" w:hAnsi="Avenir"/>
          <w:color w:val="3B3838" w:themeColor="background2" w:themeShade="40"/>
          <w:sz w:val="22"/>
          <w:szCs w:val="22"/>
        </w:rPr>
      </w:pPr>
    </w:p>
    <w:p w:rsidR="001B2C47" w:rsidRDefault="001B2C47">
      <w:pPr>
        <w:rPr>
          <w:rFonts w:ascii="Avenir" w:hAnsi="Avenir"/>
          <w:b/>
          <w:color w:val="3B3838" w:themeColor="background2" w:themeShade="40"/>
          <w:sz w:val="22"/>
          <w:szCs w:val="22"/>
        </w:rPr>
      </w:pPr>
    </w:p>
    <w:p w:rsidR="00AD1138" w:rsidRPr="001B2C47" w:rsidRDefault="00EF3308">
      <w:pPr>
        <w:rPr>
          <w:rFonts w:ascii="Avenir" w:hAnsi="Avenir"/>
          <w:b/>
          <w:color w:val="3B3838" w:themeColor="background2" w:themeShade="40"/>
          <w:sz w:val="32"/>
          <w:szCs w:val="32"/>
        </w:rPr>
      </w:pPr>
      <w:r w:rsidRPr="001B2C47">
        <w:rPr>
          <w:rFonts w:ascii="Avenir" w:hAnsi="Avenir"/>
          <w:b/>
          <w:color w:val="3B3838" w:themeColor="background2" w:themeShade="40"/>
          <w:szCs w:val="32"/>
        </w:rPr>
        <w:t>A</w:t>
      </w:r>
      <w:r w:rsidR="00AD1138" w:rsidRPr="001B2C47">
        <w:rPr>
          <w:rFonts w:ascii="Avenir" w:hAnsi="Avenir"/>
          <w:b/>
          <w:color w:val="3B3838" w:themeColor="background2" w:themeShade="40"/>
          <w:szCs w:val="32"/>
        </w:rPr>
        <w:t>anmelden</w:t>
      </w:r>
    </w:p>
    <w:p w:rsidR="00EF3308" w:rsidRDefault="00EF3308" w:rsidP="00EF3308">
      <w:pPr>
        <w:rPr>
          <w:rFonts w:ascii="Avenir" w:hAnsi="Avenir"/>
          <w:color w:val="3B3838" w:themeColor="background2" w:themeShade="40"/>
          <w:sz w:val="22"/>
          <w:szCs w:val="22"/>
        </w:rPr>
      </w:pPr>
      <w:r>
        <w:rPr>
          <w:rFonts w:ascii="Avenir" w:hAnsi="Avenir"/>
          <w:color w:val="3B3838" w:themeColor="background2" w:themeShade="40"/>
          <w:sz w:val="22"/>
          <w:szCs w:val="22"/>
        </w:rPr>
        <w:t xml:space="preserve">Meld je nu aan </w:t>
      </w:r>
      <w:r w:rsidR="00C3660E">
        <w:rPr>
          <w:rFonts w:ascii="Avenir" w:hAnsi="Avenir"/>
          <w:color w:val="3B3838" w:themeColor="background2" w:themeShade="40"/>
          <w:sz w:val="22"/>
          <w:szCs w:val="22"/>
        </w:rPr>
        <w:t>op:</w:t>
      </w:r>
      <w:r>
        <w:rPr>
          <w:rFonts w:ascii="Avenir" w:hAnsi="Avenir"/>
          <w:color w:val="3B3838" w:themeColor="background2" w:themeShade="40"/>
          <w:sz w:val="22"/>
          <w:szCs w:val="22"/>
        </w:rPr>
        <w:t xml:space="preserve"> </w:t>
      </w:r>
      <w:hyperlink r:id="rId9" w:history="1">
        <w:r w:rsidRPr="00C3660E">
          <w:rPr>
            <w:rStyle w:val="Hyperlink"/>
            <w:rFonts w:ascii="Avenir" w:hAnsi="Avenir"/>
            <w:sz w:val="22"/>
            <w:szCs w:val="22"/>
          </w:rPr>
          <w:t>https://janskevaneer</w:t>
        </w:r>
        <w:r w:rsidR="00C3660E" w:rsidRPr="00C3660E">
          <w:rPr>
            <w:rStyle w:val="Hyperlink"/>
            <w:rFonts w:ascii="Avenir" w:hAnsi="Avenir"/>
            <w:sz w:val="22"/>
            <w:szCs w:val="22"/>
          </w:rPr>
          <w:t>sel.nl/</w:t>
        </w:r>
      </w:hyperlink>
    </w:p>
    <w:p w:rsidR="00EF3308" w:rsidRPr="00EF3308" w:rsidRDefault="00EF3308">
      <w:pPr>
        <w:rPr>
          <w:rFonts w:ascii="Avenir" w:hAnsi="Avenir"/>
          <w:color w:val="3B3838" w:themeColor="background2" w:themeShade="40"/>
          <w:sz w:val="22"/>
          <w:szCs w:val="22"/>
        </w:rPr>
      </w:pPr>
      <w:r>
        <w:rPr>
          <w:rFonts w:ascii="Avenir" w:hAnsi="Avenir"/>
          <w:color w:val="3B3838" w:themeColor="background2" w:themeShade="40"/>
          <w:sz w:val="22"/>
          <w:szCs w:val="22"/>
        </w:rPr>
        <w:t>Deelna</w:t>
      </w:r>
      <w:r w:rsidR="008C4038">
        <w:rPr>
          <w:rFonts w:ascii="Avenir" w:hAnsi="Avenir"/>
          <w:color w:val="3B3838" w:themeColor="background2" w:themeShade="40"/>
          <w:sz w:val="22"/>
          <w:szCs w:val="22"/>
        </w:rPr>
        <w:t>me aan het symposium kost € 150,-</w:t>
      </w:r>
      <w:r>
        <w:rPr>
          <w:rFonts w:ascii="Avenir" w:hAnsi="Avenir"/>
          <w:color w:val="3B3838" w:themeColor="background2" w:themeShade="40"/>
          <w:sz w:val="22"/>
          <w:szCs w:val="22"/>
        </w:rPr>
        <w:t xml:space="preserve"> excl. btw. </w:t>
      </w:r>
      <w:bookmarkStart w:id="2" w:name="_GoBack"/>
      <w:bookmarkEnd w:id="2"/>
      <w:r w:rsidR="00C3660E">
        <w:rPr>
          <w:rFonts w:ascii="Avenir" w:hAnsi="Avenir"/>
          <w:color w:val="3B3838" w:themeColor="background2" w:themeShade="40"/>
          <w:sz w:val="22"/>
          <w:szCs w:val="22"/>
        </w:rPr>
        <w:br/>
      </w:r>
    </w:p>
    <w:p w:rsidR="00AD1138" w:rsidRPr="00EF3308" w:rsidRDefault="00AD1138">
      <w:pPr>
        <w:rPr>
          <w:rFonts w:ascii="Avenir" w:hAnsi="Avenir"/>
          <w:color w:val="3B3838" w:themeColor="background2" w:themeShade="40"/>
          <w:sz w:val="22"/>
          <w:szCs w:val="22"/>
        </w:rPr>
      </w:pPr>
    </w:p>
    <w:p w:rsidR="00F14848" w:rsidRDefault="00C3660E">
      <w:pPr>
        <w:rPr>
          <w:rFonts w:ascii="Avenir" w:hAnsi="Avenir"/>
          <w:color w:val="3B3838" w:themeColor="background2" w:themeShade="40"/>
          <w:sz w:val="22"/>
          <w:szCs w:val="22"/>
        </w:rPr>
      </w:pPr>
      <w:r>
        <w:rPr>
          <w:rFonts w:ascii="Avenir" w:hAnsi="Avenir"/>
          <w:color w:val="3B3838" w:themeColor="background2" w:themeShade="40"/>
          <w:sz w:val="22"/>
          <w:szCs w:val="22"/>
        </w:rPr>
        <w:t xml:space="preserve">We zien </w:t>
      </w:r>
      <w:r w:rsidR="00F14848">
        <w:rPr>
          <w:rFonts w:ascii="Avenir" w:hAnsi="Avenir"/>
          <w:color w:val="3B3838" w:themeColor="background2" w:themeShade="40"/>
          <w:sz w:val="22"/>
          <w:szCs w:val="22"/>
        </w:rPr>
        <w:t xml:space="preserve">uit naar je komst! </w:t>
      </w:r>
    </w:p>
    <w:bookmarkEnd w:id="0"/>
    <w:bookmarkEnd w:id="1"/>
    <w:p w:rsidR="00F14848" w:rsidRDefault="00F14848">
      <w:pPr>
        <w:rPr>
          <w:rFonts w:ascii="Avenir" w:hAnsi="Avenir"/>
          <w:color w:val="3B3838" w:themeColor="background2" w:themeShade="40"/>
          <w:sz w:val="22"/>
          <w:szCs w:val="22"/>
        </w:rPr>
      </w:pPr>
    </w:p>
    <w:p w:rsidR="005E0BDE" w:rsidRDefault="00C3660E">
      <w:pPr>
        <w:rPr>
          <w:rFonts w:ascii="Avenir" w:hAnsi="Avenir"/>
          <w:color w:val="3B3838" w:themeColor="background2" w:themeShade="40"/>
          <w:sz w:val="22"/>
          <w:szCs w:val="22"/>
        </w:rPr>
      </w:pPr>
      <w:r>
        <w:rPr>
          <w:rFonts w:ascii="Avenir" w:hAnsi="Avenir"/>
          <w:color w:val="3B3838" w:themeColor="background2" w:themeShade="40"/>
          <w:sz w:val="22"/>
          <w:szCs w:val="22"/>
        </w:rPr>
        <w:t>Hartelijke</w:t>
      </w:r>
      <w:r w:rsidR="00F14848">
        <w:rPr>
          <w:rFonts w:ascii="Avenir" w:hAnsi="Avenir"/>
          <w:color w:val="3B3838" w:themeColor="background2" w:themeShade="40"/>
          <w:sz w:val="22"/>
          <w:szCs w:val="22"/>
        </w:rPr>
        <w:t xml:space="preserve"> groet,</w:t>
      </w:r>
    </w:p>
    <w:p w:rsidR="00F14848" w:rsidRDefault="00F14848">
      <w:pPr>
        <w:rPr>
          <w:rFonts w:ascii="Avenir" w:hAnsi="Avenir"/>
          <w:color w:val="3B3838" w:themeColor="background2" w:themeShade="40"/>
          <w:sz w:val="22"/>
          <w:szCs w:val="22"/>
        </w:rPr>
      </w:pPr>
      <w:r>
        <w:rPr>
          <w:rFonts w:ascii="Avenir" w:hAnsi="Avenir"/>
          <w:color w:val="3B3838" w:themeColor="background2" w:themeShade="40"/>
          <w:sz w:val="22"/>
          <w:szCs w:val="22"/>
        </w:rPr>
        <w:t>Janske van Eersel</w:t>
      </w:r>
    </w:p>
    <w:p w:rsidR="00F14848" w:rsidRPr="00EF3308" w:rsidRDefault="00F14848">
      <w:pPr>
        <w:rPr>
          <w:rFonts w:ascii="Avenir" w:hAnsi="Avenir"/>
          <w:color w:val="3B3838" w:themeColor="background2" w:themeShade="40"/>
          <w:sz w:val="22"/>
          <w:szCs w:val="22"/>
        </w:rPr>
      </w:pPr>
    </w:p>
    <w:p w:rsidR="005E0BDE" w:rsidRPr="00EF3308" w:rsidRDefault="005E0BDE">
      <w:pPr>
        <w:rPr>
          <w:rFonts w:ascii="Avenir" w:hAnsi="Avenir"/>
          <w:color w:val="3B3838" w:themeColor="background2" w:themeShade="40"/>
          <w:sz w:val="22"/>
          <w:szCs w:val="22"/>
        </w:rPr>
      </w:pPr>
      <w:r w:rsidRPr="00EF3308">
        <w:rPr>
          <w:rFonts w:ascii="Avenir" w:hAnsi="Avenir"/>
          <w:noProof/>
          <w:color w:val="3B3838" w:themeColor="background2" w:themeShade="40"/>
          <w:sz w:val="22"/>
          <w:szCs w:val="22"/>
        </w:rPr>
        <w:drawing>
          <wp:inline distT="0" distB="0" distL="0" distR="0" wp14:anchorId="65563FFB" wp14:editId="38E17380">
            <wp:extent cx="5756910" cy="2878455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4F" w:rsidRPr="00EF3308" w:rsidRDefault="00DF714F">
      <w:pPr>
        <w:rPr>
          <w:rFonts w:ascii="Avenir" w:hAnsi="Avenir"/>
          <w:color w:val="3B3838" w:themeColor="background2" w:themeShade="40"/>
          <w:sz w:val="22"/>
          <w:szCs w:val="22"/>
        </w:rPr>
      </w:pPr>
    </w:p>
    <w:sectPr w:rsidR="00DF714F" w:rsidRPr="00EF3308" w:rsidSect="001B2C47">
      <w:headerReference w:type="default" r:id="rId11"/>
      <w:headerReference w:type="first" r:id="rId12"/>
      <w:pgSz w:w="11900" w:h="16840"/>
      <w:pgMar w:top="1417" w:right="1417" w:bottom="94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777F" w:rsidRDefault="0010777F" w:rsidP="001B2C47">
      <w:r>
        <w:separator/>
      </w:r>
    </w:p>
  </w:endnote>
  <w:endnote w:type="continuationSeparator" w:id="0">
    <w:p w:rsidR="0010777F" w:rsidRDefault="0010777F" w:rsidP="001B2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">
    <w:panose1 w:val="020B0503020203020204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777F" w:rsidRDefault="0010777F" w:rsidP="001B2C47">
      <w:r>
        <w:separator/>
      </w:r>
    </w:p>
  </w:footnote>
  <w:footnote w:type="continuationSeparator" w:id="0">
    <w:p w:rsidR="0010777F" w:rsidRDefault="0010777F" w:rsidP="001B2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2C47" w:rsidRDefault="001B2C47" w:rsidP="001B2C47">
    <w:pPr>
      <w:pStyle w:val="Ko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2C47" w:rsidRDefault="001B2C47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EA3B7E" wp14:editId="56F905D2">
          <wp:simplePos x="0" y="0"/>
          <wp:positionH relativeFrom="column">
            <wp:posOffset>-462280</wp:posOffset>
          </wp:positionH>
          <wp:positionV relativeFrom="paragraph">
            <wp:posOffset>-231116</wp:posOffset>
          </wp:positionV>
          <wp:extent cx="1365353" cy="113403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eldme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353" cy="113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2E5346"/>
    <w:multiLevelType w:val="hybridMultilevel"/>
    <w:tmpl w:val="BBC2B2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14F"/>
    <w:rsid w:val="0001609A"/>
    <w:rsid w:val="00072FC2"/>
    <w:rsid w:val="0010777F"/>
    <w:rsid w:val="00175CB2"/>
    <w:rsid w:val="001B2C47"/>
    <w:rsid w:val="001C0FA8"/>
    <w:rsid w:val="003B0CE0"/>
    <w:rsid w:val="005008EA"/>
    <w:rsid w:val="00541335"/>
    <w:rsid w:val="005E0BDE"/>
    <w:rsid w:val="006640F6"/>
    <w:rsid w:val="006A6CB6"/>
    <w:rsid w:val="007D1864"/>
    <w:rsid w:val="008C4038"/>
    <w:rsid w:val="00922E53"/>
    <w:rsid w:val="00AD1138"/>
    <w:rsid w:val="00C3660E"/>
    <w:rsid w:val="00CB6C86"/>
    <w:rsid w:val="00D9175A"/>
    <w:rsid w:val="00DF714F"/>
    <w:rsid w:val="00E434EE"/>
    <w:rsid w:val="00ED5902"/>
    <w:rsid w:val="00EF3308"/>
    <w:rsid w:val="00F1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D1EBD"/>
  <w14:defaultImageDpi w14:val="32767"/>
  <w15:chartTrackingRefBased/>
  <w15:docId w15:val="{5CE9AD99-732C-F84F-881B-38815901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DF714F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01609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01609A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F14848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C3660E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B2C4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B2C47"/>
  </w:style>
  <w:style w:type="paragraph" w:styleId="Voettekst">
    <w:name w:val="footer"/>
    <w:basedOn w:val="Standaard"/>
    <w:link w:val="VoettekstChar"/>
    <w:uiPriority w:val="99"/>
    <w:unhideWhenUsed/>
    <w:rsid w:val="001B2C4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B2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ulboelen.n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janskevaneersel.nl/over-mij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janskevaneersel.nl/product/het-is-maar-werk/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436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Janske van Eersel</dc:creator>
  <cp:keywords/>
  <dc:description/>
  <cp:lastModifiedBy>Janske van Eersel</cp:lastModifiedBy>
  <cp:revision>8</cp:revision>
  <cp:lastPrinted>2018-01-30T17:11:00Z</cp:lastPrinted>
  <dcterms:created xsi:type="dcterms:W3CDTF">2018-01-30T16:33:00Z</dcterms:created>
  <dcterms:modified xsi:type="dcterms:W3CDTF">2018-03-22T09:55:00Z</dcterms:modified>
</cp:coreProperties>
</file>